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F79" w:rsidRPr="0025450E" w:rsidRDefault="0025450E" w:rsidP="0025450E">
      <w:pPr>
        <w:keepNext/>
        <w:spacing w:after="0" w:line="240" w:lineRule="auto"/>
        <w:ind w:left="4320" w:right="-766" w:firstLine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                                                     </w:t>
      </w:r>
      <w:r w:rsidR="00953F79" w:rsidRPr="0025450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ANEXA NR. 2</w:t>
      </w:r>
    </w:p>
    <w:p w:rsidR="00953F79" w:rsidRPr="0025450E" w:rsidRDefault="00E25161" w:rsidP="00953F79">
      <w:pPr>
        <w:spacing w:after="0" w:line="240" w:lineRule="auto"/>
        <w:ind w:left="2880" w:right="-766" w:firstLine="720"/>
        <w:jc w:val="right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     la Proiectul de  h</w:t>
      </w:r>
      <w:r w:rsidR="00953F79" w:rsidRPr="0025450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otărârea</w:t>
      </w:r>
      <w:r w:rsidR="00F9402D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nr. 41/06.11.2025</w:t>
      </w:r>
      <w:bookmarkStart w:id="0" w:name="_GoBack"/>
      <w:bookmarkEnd w:id="0"/>
    </w:p>
    <w:p w:rsidR="00953F79" w:rsidRPr="0025450E" w:rsidRDefault="00953F79" w:rsidP="00953F79">
      <w:pPr>
        <w:spacing w:after="0" w:line="240" w:lineRule="auto"/>
        <w:ind w:left="2880" w:right="-766" w:firstLine="720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5450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a Consiliului local al comunei Milaș</w:t>
      </w:r>
    </w:p>
    <w:p w:rsidR="00953F79" w:rsidRPr="0025450E" w:rsidRDefault="00953F79" w:rsidP="00953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953F79" w:rsidRPr="0025450E" w:rsidRDefault="00953F79" w:rsidP="00953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953F79" w:rsidRPr="0025450E" w:rsidRDefault="00953F79" w:rsidP="00953F7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25450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IMPOZITUL/TAXA</w:t>
      </w:r>
    </w:p>
    <w:p w:rsidR="00953F79" w:rsidRPr="0025450E" w:rsidRDefault="00953F79" w:rsidP="00953F7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25450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pe  terenurile  situate în intravilan, proprietatea persoanelor fizice</w:t>
      </w:r>
    </w:p>
    <w:p w:rsidR="00953F79" w:rsidRPr="0025450E" w:rsidRDefault="00953F79" w:rsidP="00953F7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</w:p>
    <w:p w:rsidR="00953F79" w:rsidRPr="0025450E" w:rsidRDefault="00953F79" w:rsidP="00953F79">
      <w:pPr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5450E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Terenuri  amplasate  în  intravilan – înregistrate în registrul agricol la categoria de </w:t>
      </w:r>
      <w:proofErr w:type="spellStart"/>
      <w:r w:rsidRPr="0025450E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folosinţă</w:t>
      </w:r>
      <w:proofErr w:type="spellEnd"/>
      <w:r w:rsidRPr="0025450E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terenuri cu </w:t>
      </w:r>
      <w:proofErr w:type="spellStart"/>
      <w:r w:rsidRPr="0025450E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construcţii</w:t>
      </w:r>
      <w:proofErr w:type="spellEnd"/>
      <w:r w:rsidRPr="0025450E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, precum </w:t>
      </w:r>
      <w:proofErr w:type="spellStart"/>
      <w:r w:rsidRPr="0025450E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şi</w:t>
      </w:r>
      <w:proofErr w:type="spellEnd"/>
      <w:r w:rsidRPr="0025450E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terenuri  înregistrate în registrul agricol la altă categorie de </w:t>
      </w:r>
      <w:proofErr w:type="spellStart"/>
      <w:r w:rsidRPr="0025450E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folosinţă</w:t>
      </w:r>
      <w:proofErr w:type="spellEnd"/>
      <w:r w:rsidRPr="0025450E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decât cea de terenuri </w:t>
      </w:r>
      <w:proofErr w:type="spellStart"/>
      <w:r w:rsidRPr="0025450E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cu</w:t>
      </w:r>
      <w:r w:rsidRPr="0025450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construcții</w:t>
      </w:r>
      <w:proofErr w:type="spellEnd"/>
      <w:r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          -lei/ha-                                                                                                                                                                                   </w:t>
      </w:r>
    </w:p>
    <w:tbl>
      <w:tblPr>
        <w:tblW w:w="136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1"/>
        <w:gridCol w:w="1815"/>
        <w:gridCol w:w="1870"/>
        <w:gridCol w:w="1650"/>
        <w:gridCol w:w="1752"/>
      </w:tblGrid>
      <w:tr w:rsidR="00953F79" w:rsidRPr="0025450E" w:rsidTr="009D2121">
        <w:trPr>
          <w:cantSplit/>
          <w:trHeight w:val="750"/>
        </w:trPr>
        <w:tc>
          <w:tcPr>
            <w:tcW w:w="6521" w:type="dxa"/>
            <w:vMerge w:val="restart"/>
            <w:tcBorders>
              <w:right w:val="thickThinSmallGap" w:sz="24" w:space="0" w:color="auto"/>
            </w:tcBorders>
            <w:vAlign w:val="center"/>
          </w:tcPr>
          <w:p w:rsidR="00953F79" w:rsidRPr="0025450E" w:rsidRDefault="00953F79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2545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Zona în cadrul </w:t>
            </w:r>
            <w:proofErr w:type="spellStart"/>
            <w:r w:rsidRPr="002545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localităţii</w:t>
            </w:r>
            <w:proofErr w:type="spellEnd"/>
          </w:p>
        </w:tc>
        <w:tc>
          <w:tcPr>
            <w:tcW w:w="3685" w:type="dxa"/>
            <w:gridSpan w:val="2"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953F79" w:rsidRPr="0025450E" w:rsidRDefault="00953F79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2545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Impozitul/taxa stabilite pentru</w:t>
            </w:r>
          </w:p>
          <w:p w:rsidR="00953F79" w:rsidRPr="0025450E" w:rsidRDefault="00F9662F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anul 2025</w:t>
            </w:r>
          </w:p>
        </w:tc>
        <w:tc>
          <w:tcPr>
            <w:tcW w:w="3402" w:type="dxa"/>
            <w:gridSpan w:val="2"/>
            <w:tcBorders>
              <w:left w:val="thinThickSmallGap" w:sz="24" w:space="0" w:color="auto"/>
            </w:tcBorders>
            <w:vAlign w:val="center"/>
          </w:tcPr>
          <w:p w:rsidR="00953F79" w:rsidRPr="0025450E" w:rsidRDefault="008813A6" w:rsidP="009D2121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Impozitul/taxa propuse </w:t>
            </w:r>
          </w:p>
          <w:p w:rsidR="00953F79" w:rsidRPr="0025450E" w:rsidRDefault="00F9662F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pentru anul 2026</w:t>
            </w:r>
          </w:p>
        </w:tc>
      </w:tr>
      <w:tr w:rsidR="00953F79" w:rsidRPr="0025450E" w:rsidTr="009D2121">
        <w:trPr>
          <w:cantSplit/>
          <w:trHeight w:val="195"/>
        </w:trPr>
        <w:tc>
          <w:tcPr>
            <w:tcW w:w="6521" w:type="dxa"/>
            <w:vMerge/>
            <w:tcBorders>
              <w:right w:val="thickThinSmallGap" w:sz="24" w:space="0" w:color="auto"/>
            </w:tcBorders>
            <w:vAlign w:val="center"/>
          </w:tcPr>
          <w:p w:rsidR="00953F79" w:rsidRPr="0025450E" w:rsidRDefault="00953F79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15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953F79" w:rsidRPr="0025450E" w:rsidRDefault="00953F79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5450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Rang IV</w:t>
            </w:r>
          </w:p>
        </w:tc>
        <w:tc>
          <w:tcPr>
            <w:tcW w:w="1870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953F79" w:rsidRPr="0025450E" w:rsidRDefault="00953F79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5450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Rang V</w:t>
            </w:r>
          </w:p>
        </w:tc>
        <w:tc>
          <w:tcPr>
            <w:tcW w:w="1650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953F79" w:rsidRPr="0025450E" w:rsidRDefault="00953F79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545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Rang IV</w:t>
            </w:r>
          </w:p>
        </w:tc>
        <w:tc>
          <w:tcPr>
            <w:tcW w:w="1752" w:type="dxa"/>
            <w:tcBorders>
              <w:left w:val="single" w:sz="4" w:space="0" w:color="auto"/>
            </w:tcBorders>
            <w:vAlign w:val="center"/>
          </w:tcPr>
          <w:p w:rsidR="00953F79" w:rsidRPr="0025450E" w:rsidRDefault="00953F79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545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Rang V</w:t>
            </w:r>
          </w:p>
        </w:tc>
      </w:tr>
      <w:tr w:rsidR="00F9662F" w:rsidRPr="00E25161" w:rsidTr="009D2121">
        <w:trPr>
          <w:cantSplit/>
        </w:trPr>
        <w:tc>
          <w:tcPr>
            <w:tcW w:w="6521" w:type="dxa"/>
            <w:tcBorders>
              <w:right w:val="thickThinSmallGap" w:sz="24" w:space="0" w:color="auto"/>
            </w:tcBorders>
          </w:tcPr>
          <w:p w:rsidR="00F9662F" w:rsidRPr="00E25161" w:rsidRDefault="00F9662F" w:rsidP="00F96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E2516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815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F9662F" w:rsidRPr="00E25161" w:rsidRDefault="00F9662F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1315</w:t>
            </w:r>
          </w:p>
        </w:tc>
        <w:tc>
          <w:tcPr>
            <w:tcW w:w="1870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F9662F" w:rsidRPr="00E25161" w:rsidRDefault="00F9662F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1058</w:t>
            </w:r>
          </w:p>
        </w:tc>
        <w:tc>
          <w:tcPr>
            <w:tcW w:w="1650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F9662F" w:rsidRPr="00E25161" w:rsidRDefault="00F9402D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1389</w:t>
            </w:r>
          </w:p>
        </w:tc>
        <w:tc>
          <w:tcPr>
            <w:tcW w:w="1752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F9662F" w:rsidRPr="00E25161" w:rsidRDefault="00F9402D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1117</w:t>
            </w:r>
          </w:p>
        </w:tc>
      </w:tr>
      <w:tr w:rsidR="00F9662F" w:rsidRPr="00E25161" w:rsidTr="009D2121">
        <w:trPr>
          <w:cantSplit/>
        </w:trPr>
        <w:tc>
          <w:tcPr>
            <w:tcW w:w="6521" w:type="dxa"/>
            <w:tcBorders>
              <w:right w:val="thickThinSmallGap" w:sz="24" w:space="0" w:color="auto"/>
            </w:tcBorders>
          </w:tcPr>
          <w:p w:rsidR="00F9662F" w:rsidRPr="00E25161" w:rsidRDefault="00F9662F" w:rsidP="00F96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E2516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</w:t>
            </w:r>
          </w:p>
        </w:tc>
        <w:tc>
          <w:tcPr>
            <w:tcW w:w="1815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F9662F" w:rsidRPr="00E25161" w:rsidRDefault="00F9662F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1058</w:t>
            </w:r>
          </w:p>
        </w:tc>
        <w:tc>
          <w:tcPr>
            <w:tcW w:w="1870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F9662F" w:rsidRPr="00E25161" w:rsidRDefault="00F9662F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774</w:t>
            </w:r>
          </w:p>
        </w:tc>
        <w:tc>
          <w:tcPr>
            <w:tcW w:w="1650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F9662F" w:rsidRPr="00E25161" w:rsidRDefault="00F9402D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1117</w:t>
            </w:r>
          </w:p>
        </w:tc>
        <w:tc>
          <w:tcPr>
            <w:tcW w:w="1752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F9662F" w:rsidRPr="00E25161" w:rsidRDefault="00F9402D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817</w:t>
            </w:r>
          </w:p>
        </w:tc>
      </w:tr>
      <w:tr w:rsidR="00F9662F" w:rsidRPr="00E25161" w:rsidTr="009D2121">
        <w:trPr>
          <w:cantSplit/>
        </w:trPr>
        <w:tc>
          <w:tcPr>
            <w:tcW w:w="6521" w:type="dxa"/>
            <w:tcBorders>
              <w:right w:val="thickThinSmallGap" w:sz="24" w:space="0" w:color="auto"/>
            </w:tcBorders>
          </w:tcPr>
          <w:p w:rsidR="00F9662F" w:rsidRPr="00E25161" w:rsidRDefault="00F9662F" w:rsidP="00F96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E2516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</w:t>
            </w:r>
          </w:p>
        </w:tc>
        <w:tc>
          <w:tcPr>
            <w:tcW w:w="1815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F9662F" w:rsidRPr="00E25161" w:rsidRDefault="00F9662F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790</w:t>
            </w:r>
          </w:p>
        </w:tc>
        <w:tc>
          <w:tcPr>
            <w:tcW w:w="1870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F9662F" w:rsidRPr="00E25161" w:rsidRDefault="00F9662F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524</w:t>
            </w:r>
          </w:p>
        </w:tc>
        <w:tc>
          <w:tcPr>
            <w:tcW w:w="1650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F9662F" w:rsidRPr="00E25161" w:rsidRDefault="00F9402D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834</w:t>
            </w:r>
          </w:p>
        </w:tc>
        <w:tc>
          <w:tcPr>
            <w:tcW w:w="1752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F9662F" w:rsidRPr="00E25161" w:rsidRDefault="00F9402D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553</w:t>
            </w:r>
          </w:p>
        </w:tc>
      </w:tr>
      <w:tr w:rsidR="00F9662F" w:rsidRPr="00E25161" w:rsidTr="009D2121">
        <w:trPr>
          <w:cantSplit/>
        </w:trPr>
        <w:tc>
          <w:tcPr>
            <w:tcW w:w="6521" w:type="dxa"/>
            <w:tcBorders>
              <w:right w:val="thickThinSmallGap" w:sz="24" w:space="0" w:color="auto"/>
            </w:tcBorders>
          </w:tcPr>
          <w:p w:rsidR="00F9662F" w:rsidRPr="00E25161" w:rsidRDefault="00F9662F" w:rsidP="00F96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E2516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815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F9662F" w:rsidRPr="00E25161" w:rsidRDefault="00F9662F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528</w:t>
            </w:r>
          </w:p>
        </w:tc>
        <w:tc>
          <w:tcPr>
            <w:tcW w:w="1870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F9662F" w:rsidRPr="00E25161" w:rsidRDefault="00F9662F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257</w:t>
            </w:r>
          </w:p>
        </w:tc>
        <w:tc>
          <w:tcPr>
            <w:tcW w:w="1650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F9662F" w:rsidRPr="00E25161" w:rsidRDefault="00F9662F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</w:p>
        </w:tc>
        <w:tc>
          <w:tcPr>
            <w:tcW w:w="1752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F9662F" w:rsidRPr="00E25161" w:rsidRDefault="00F9662F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</w:p>
        </w:tc>
      </w:tr>
    </w:tbl>
    <w:p w:rsidR="00953F79" w:rsidRPr="00E25161" w:rsidRDefault="00953F79" w:rsidP="00953F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953F79" w:rsidRPr="00E25161" w:rsidRDefault="00953F79" w:rsidP="00953F7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2516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Terenuri amplasate în intravilan - înregistrate în registrul agricol la o altă categorie de </w:t>
      </w:r>
      <w:proofErr w:type="spellStart"/>
      <w:r w:rsidRPr="00E2516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folosinţă</w:t>
      </w:r>
      <w:proofErr w:type="spellEnd"/>
      <w:r w:rsidRPr="00E2516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decât cea de terenuri cu </w:t>
      </w:r>
      <w:proofErr w:type="spellStart"/>
      <w:r w:rsidRPr="00E2516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construcţii</w:t>
      </w:r>
      <w:proofErr w:type="spellEnd"/>
      <w:r w:rsidRPr="00E251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                                                                              -lei/ha-                                                                                                                                                                                             </w:t>
      </w:r>
    </w:p>
    <w:tbl>
      <w:tblPr>
        <w:tblW w:w="136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9"/>
        <w:gridCol w:w="7"/>
        <w:gridCol w:w="5936"/>
        <w:gridCol w:w="13"/>
        <w:gridCol w:w="837"/>
        <w:gridCol w:w="851"/>
        <w:gridCol w:w="992"/>
        <w:gridCol w:w="992"/>
        <w:gridCol w:w="13"/>
        <w:gridCol w:w="838"/>
        <w:gridCol w:w="850"/>
        <w:gridCol w:w="851"/>
        <w:gridCol w:w="850"/>
        <w:gridCol w:w="18"/>
      </w:tblGrid>
      <w:tr w:rsidR="00E25161" w:rsidRPr="00E25161" w:rsidTr="007A512A">
        <w:trPr>
          <w:cantSplit/>
          <w:trHeight w:val="762"/>
          <w:jc w:val="center"/>
        </w:trPr>
        <w:tc>
          <w:tcPr>
            <w:tcW w:w="636" w:type="dxa"/>
            <w:gridSpan w:val="2"/>
            <w:tcBorders>
              <w:right w:val="single" w:sz="4" w:space="0" w:color="auto"/>
            </w:tcBorders>
            <w:vAlign w:val="center"/>
          </w:tcPr>
          <w:p w:rsidR="00953F79" w:rsidRPr="00E25161" w:rsidRDefault="00953F79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  <w:p w:rsidR="00953F79" w:rsidRPr="00E25161" w:rsidRDefault="00953F79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  <w:p w:rsidR="00953F79" w:rsidRPr="00E25161" w:rsidRDefault="00953F79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E2516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Nr.</w:t>
            </w:r>
          </w:p>
          <w:p w:rsidR="00953F79" w:rsidRPr="00E25161" w:rsidRDefault="00953F79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E2516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Crt.</w:t>
            </w:r>
          </w:p>
        </w:tc>
        <w:tc>
          <w:tcPr>
            <w:tcW w:w="5949" w:type="dxa"/>
            <w:gridSpan w:val="2"/>
            <w:tcBorders>
              <w:left w:val="single" w:sz="4" w:space="0" w:color="auto"/>
              <w:bottom w:val="nil"/>
              <w:right w:val="thickThinSmallGap" w:sz="24" w:space="0" w:color="auto"/>
            </w:tcBorders>
            <w:vAlign w:val="center"/>
          </w:tcPr>
          <w:p w:rsidR="00953F79" w:rsidRPr="00E25161" w:rsidRDefault="00953F79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953F79" w:rsidRPr="00E25161" w:rsidRDefault="00953F79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25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Categoria de </w:t>
            </w:r>
            <w:proofErr w:type="spellStart"/>
            <w:r w:rsidRPr="00E25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folosinţă</w:t>
            </w:r>
            <w:proofErr w:type="spellEnd"/>
          </w:p>
        </w:tc>
        <w:tc>
          <w:tcPr>
            <w:tcW w:w="3685" w:type="dxa"/>
            <w:gridSpan w:val="5"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953F79" w:rsidRPr="00E25161" w:rsidRDefault="00953F79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25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Impozitul/taxa stabilite pentru</w:t>
            </w:r>
          </w:p>
          <w:p w:rsidR="00953F79" w:rsidRPr="00E25161" w:rsidRDefault="00F9402D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anul 2025</w:t>
            </w:r>
          </w:p>
        </w:tc>
        <w:tc>
          <w:tcPr>
            <w:tcW w:w="3407" w:type="dxa"/>
            <w:gridSpan w:val="5"/>
            <w:tcBorders>
              <w:left w:val="thinThickSmallGap" w:sz="24" w:space="0" w:color="auto"/>
            </w:tcBorders>
            <w:vAlign w:val="center"/>
          </w:tcPr>
          <w:p w:rsidR="00953F79" w:rsidRPr="00E25161" w:rsidRDefault="00953F79" w:rsidP="009D2121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25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Impozitul/taxa propuse </w:t>
            </w:r>
          </w:p>
          <w:p w:rsidR="00953F79" w:rsidRPr="00E25161" w:rsidRDefault="00F9402D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pentru anul 2026</w:t>
            </w:r>
          </w:p>
        </w:tc>
      </w:tr>
      <w:tr w:rsidR="00E25161" w:rsidRPr="00E25161" w:rsidTr="00981A18">
        <w:trPr>
          <w:gridAfter w:val="1"/>
          <w:wAfter w:w="18" w:type="dxa"/>
          <w:cantSplit/>
          <w:jc w:val="center"/>
        </w:trPr>
        <w:tc>
          <w:tcPr>
            <w:tcW w:w="629" w:type="dxa"/>
            <w:tcBorders>
              <w:top w:val="nil"/>
              <w:right w:val="single" w:sz="4" w:space="0" w:color="auto"/>
            </w:tcBorders>
            <w:vAlign w:val="center"/>
          </w:tcPr>
          <w:p w:rsidR="00953F79" w:rsidRPr="00E25161" w:rsidRDefault="00953F79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943" w:type="dxa"/>
            <w:gridSpan w:val="2"/>
            <w:tcBorders>
              <w:top w:val="single" w:sz="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953F79" w:rsidRPr="00E25161" w:rsidRDefault="00953F79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850" w:type="dxa"/>
            <w:gridSpan w:val="2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953F79" w:rsidRPr="00E25161" w:rsidRDefault="00953F79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E2516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Zona</w:t>
            </w:r>
          </w:p>
          <w:p w:rsidR="00953F79" w:rsidRPr="00E25161" w:rsidRDefault="00953F79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E2516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3F79" w:rsidRPr="00E25161" w:rsidRDefault="00953F79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E2516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Zona</w:t>
            </w:r>
          </w:p>
          <w:p w:rsidR="00953F79" w:rsidRPr="00E25161" w:rsidRDefault="00953F79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E2516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3F79" w:rsidRPr="00E25161" w:rsidRDefault="00953F79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E2516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Zona</w:t>
            </w:r>
          </w:p>
          <w:p w:rsidR="00953F79" w:rsidRPr="00E25161" w:rsidRDefault="00953F79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E2516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</w:t>
            </w:r>
          </w:p>
        </w:tc>
        <w:tc>
          <w:tcPr>
            <w:tcW w:w="992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953F79" w:rsidRPr="00E25161" w:rsidRDefault="00953F79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E2516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Zona</w:t>
            </w:r>
          </w:p>
          <w:p w:rsidR="00953F79" w:rsidRPr="00E25161" w:rsidRDefault="00953F79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E2516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851" w:type="dxa"/>
            <w:gridSpan w:val="2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953F79" w:rsidRPr="00E25161" w:rsidRDefault="00953F79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E2516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Zona</w:t>
            </w:r>
          </w:p>
          <w:p w:rsidR="00953F79" w:rsidRPr="00E25161" w:rsidRDefault="00953F79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E2516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3F79" w:rsidRPr="00E25161" w:rsidRDefault="00953F79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E2516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Zona</w:t>
            </w:r>
          </w:p>
          <w:p w:rsidR="00953F79" w:rsidRPr="00E25161" w:rsidRDefault="00953F79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E2516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3F79" w:rsidRPr="00E25161" w:rsidRDefault="00953F79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E2516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Zona</w:t>
            </w:r>
          </w:p>
          <w:p w:rsidR="00953F79" w:rsidRPr="00E25161" w:rsidRDefault="00953F79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E2516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953F79" w:rsidRPr="00E25161" w:rsidRDefault="00953F79" w:rsidP="009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E2516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Zona</w:t>
            </w:r>
          </w:p>
          <w:p w:rsidR="00953F79" w:rsidRPr="00E25161" w:rsidRDefault="00953F79" w:rsidP="009D212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E2516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</w:t>
            </w:r>
          </w:p>
        </w:tc>
      </w:tr>
      <w:tr w:rsidR="00F9662F" w:rsidRPr="00E25161" w:rsidTr="00981A18">
        <w:trPr>
          <w:gridAfter w:val="1"/>
          <w:wAfter w:w="18" w:type="dxa"/>
          <w:cantSplit/>
          <w:jc w:val="center"/>
        </w:trPr>
        <w:tc>
          <w:tcPr>
            <w:tcW w:w="629" w:type="dxa"/>
            <w:tcBorders>
              <w:right w:val="single" w:sz="4" w:space="0" w:color="auto"/>
            </w:tcBorders>
            <w:vAlign w:val="center"/>
          </w:tcPr>
          <w:p w:rsidR="00F9662F" w:rsidRPr="00E25161" w:rsidRDefault="00F9662F" w:rsidP="00F96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E2516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5943" w:type="dxa"/>
            <w:gridSpan w:val="2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F9662F" w:rsidRPr="00E25161" w:rsidRDefault="00F9662F" w:rsidP="00F96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E2516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Teren arabil</w:t>
            </w:r>
          </w:p>
        </w:tc>
        <w:tc>
          <w:tcPr>
            <w:tcW w:w="850" w:type="dxa"/>
            <w:gridSpan w:val="2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F9662F" w:rsidRPr="00E25161" w:rsidRDefault="00F9662F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43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662F" w:rsidRPr="00E25161" w:rsidRDefault="00F9662F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33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662F" w:rsidRPr="00E25161" w:rsidRDefault="00F9662F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29</w:t>
            </w:r>
          </w:p>
        </w:tc>
        <w:tc>
          <w:tcPr>
            <w:tcW w:w="992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F9662F" w:rsidRPr="00E25161" w:rsidRDefault="00F9662F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22</w:t>
            </w:r>
          </w:p>
        </w:tc>
        <w:tc>
          <w:tcPr>
            <w:tcW w:w="851" w:type="dxa"/>
            <w:gridSpan w:val="2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F9662F" w:rsidRPr="00E25161" w:rsidRDefault="00F9402D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45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662F" w:rsidRPr="00E25161" w:rsidRDefault="00F9402D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35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662F" w:rsidRPr="00E25161" w:rsidRDefault="00F9402D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31</w:t>
            </w:r>
          </w:p>
        </w:tc>
        <w:tc>
          <w:tcPr>
            <w:tcW w:w="850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F9662F" w:rsidRPr="00E25161" w:rsidRDefault="00F9402D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23</w:t>
            </w:r>
          </w:p>
        </w:tc>
      </w:tr>
      <w:tr w:rsidR="00F9662F" w:rsidRPr="00E25161" w:rsidTr="00981A18">
        <w:trPr>
          <w:gridAfter w:val="1"/>
          <w:wAfter w:w="18" w:type="dxa"/>
          <w:cantSplit/>
          <w:trHeight w:val="341"/>
          <w:jc w:val="center"/>
        </w:trPr>
        <w:tc>
          <w:tcPr>
            <w:tcW w:w="629" w:type="dxa"/>
            <w:tcBorders>
              <w:right w:val="single" w:sz="4" w:space="0" w:color="auto"/>
            </w:tcBorders>
            <w:vAlign w:val="center"/>
          </w:tcPr>
          <w:p w:rsidR="00F9662F" w:rsidRPr="00E25161" w:rsidRDefault="00F9662F" w:rsidP="00F96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E2516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5943" w:type="dxa"/>
            <w:gridSpan w:val="2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F9662F" w:rsidRPr="00E25161" w:rsidRDefault="00F9662F" w:rsidP="00F96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E2516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Păşune</w:t>
            </w:r>
            <w:proofErr w:type="spellEnd"/>
          </w:p>
        </w:tc>
        <w:tc>
          <w:tcPr>
            <w:tcW w:w="850" w:type="dxa"/>
            <w:gridSpan w:val="2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F9662F" w:rsidRPr="00E25161" w:rsidRDefault="00F9662F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33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662F" w:rsidRPr="00E25161" w:rsidRDefault="00F9662F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29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662F" w:rsidRPr="00E25161" w:rsidRDefault="00F9662F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22</w:t>
            </w:r>
          </w:p>
        </w:tc>
        <w:tc>
          <w:tcPr>
            <w:tcW w:w="992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F9662F" w:rsidRPr="00E25161" w:rsidRDefault="00F9662F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18</w:t>
            </w:r>
          </w:p>
        </w:tc>
        <w:tc>
          <w:tcPr>
            <w:tcW w:w="851" w:type="dxa"/>
            <w:gridSpan w:val="2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F9662F" w:rsidRPr="00E25161" w:rsidRDefault="00F9402D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35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662F" w:rsidRPr="00E25161" w:rsidRDefault="00F9402D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31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662F" w:rsidRPr="00E25161" w:rsidRDefault="00F9402D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23</w:t>
            </w:r>
          </w:p>
        </w:tc>
        <w:tc>
          <w:tcPr>
            <w:tcW w:w="850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F9662F" w:rsidRPr="00E25161" w:rsidRDefault="00F9402D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19</w:t>
            </w:r>
          </w:p>
        </w:tc>
      </w:tr>
      <w:tr w:rsidR="00F9402D" w:rsidRPr="00E25161" w:rsidTr="00981A18">
        <w:trPr>
          <w:gridAfter w:val="1"/>
          <w:wAfter w:w="18" w:type="dxa"/>
          <w:cantSplit/>
          <w:jc w:val="center"/>
        </w:trPr>
        <w:tc>
          <w:tcPr>
            <w:tcW w:w="629" w:type="dxa"/>
            <w:tcBorders>
              <w:right w:val="single" w:sz="4" w:space="0" w:color="auto"/>
            </w:tcBorders>
            <w:vAlign w:val="center"/>
          </w:tcPr>
          <w:p w:rsidR="00F9402D" w:rsidRPr="00E25161" w:rsidRDefault="00F9402D" w:rsidP="00F9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E2516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5943" w:type="dxa"/>
            <w:gridSpan w:val="2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F9402D" w:rsidRPr="00E25161" w:rsidRDefault="00F9402D" w:rsidP="00F9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E2516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Fâneaţă</w:t>
            </w:r>
            <w:proofErr w:type="spellEnd"/>
          </w:p>
        </w:tc>
        <w:tc>
          <w:tcPr>
            <w:tcW w:w="850" w:type="dxa"/>
            <w:gridSpan w:val="2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F9402D" w:rsidRPr="00E25161" w:rsidRDefault="00F9402D" w:rsidP="00F94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33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402D" w:rsidRPr="00E25161" w:rsidRDefault="00F9402D" w:rsidP="00F94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29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402D" w:rsidRPr="00E25161" w:rsidRDefault="00F9402D" w:rsidP="00F94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22</w:t>
            </w:r>
          </w:p>
        </w:tc>
        <w:tc>
          <w:tcPr>
            <w:tcW w:w="992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F9402D" w:rsidRPr="00E25161" w:rsidRDefault="00F9402D" w:rsidP="00F94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18</w:t>
            </w:r>
          </w:p>
        </w:tc>
        <w:tc>
          <w:tcPr>
            <w:tcW w:w="851" w:type="dxa"/>
            <w:gridSpan w:val="2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F9402D" w:rsidRPr="00E25161" w:rsidRDefault="00F9402D" w:rsidP="00F94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35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402D" w:rsidRPr="00E25161" w:rsidRDefault="00F9402D" w:rsidP="00F94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31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402D" w:rsidRPr="00E25161" w:rsidRDefault="00F9402D" w:rsidP="00F94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23</w:t>
            </w:r>
          </w:p>
        </w:tc>
        <w:tc>
          <w:tcPr>
            <w:tcW w:w="850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F9402D" w:rsidRPr="00E25161" w:rsidRDefault="00F9402D" w:rsidP="00F94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19</w:t>
            </w:r>
          </w:p>
        </w:tc>
      </w:tr>
      <w:tr w:rsidR="00F9662F" w:rsidRPr="00E25161" w:rsidTr="00981A18">
        <w:trPr>
          <w:gridAfter w:val="1"/>
          <w:wAfter w:w="18" w:type="dxa"/>
          <w:cantSplit/>
          <w:jc w:val="center"/>
        </w:trPr>
        <w:tc>
          <w:tcPr>
            <w:tcW w:w="629" w:type="dxa"/>
            <w:tcBorders>
              <w:right w:val="single" w:sz="4" w:space="0" w:color="auto"/>
            </w:tcBorders>
            <w:vAlign w:val="center"/>
          </w:tcPr>
          <w:p w:rsidR="00F9662F" w:rsidRPr="00E25161" w:rsidRDefault="00F9662F" w:rsidP="00F96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E2516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5943" w:type="dxa"/>
            <w:gridSpan w:val="2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F9662F" w:rsidRPr="00E25161" w:rsidRDefault="00F9662F" w:rsidP="00F96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E2516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Vie</w:t>
            </w:r>
          </w:p>
        </w:tc>
        <w:tc>
          <w:tcPr>
            <w:tcW w:w="850" w:type="dxa"/>
            <w:gridSpan w:val="2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F9662F" w:rsidRPr="00E25161" w:rsidRDefault="00F9662F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70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662F" w:rsidRPr="00E25161" w:rsidRDefault="00F9662F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54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662F" w:rsidRPr="00E25161" w:rsidRDefault="00F9662F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43</w:t>
            </w:r>
          </w:p>
        </w:tc>
        <w:tc>
          <w:tcPr>
            <w:tcW w:w="992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F9662F" w:rsidRPr="00E25161" w:rsidRDefault="00F9662F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29</w:t>
            </w:r>
          </w:p>
        </w:tc>
        <w:tc>
          <w:tcPr>
            <w:tcW w:w="851" w:type="dxa"/>
            <w:gridSpan w:val="2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F9662F" w:rsidRPr="00E25161" w:rsidRDefault="00F9402D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74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662F" w:rsidRPr="00E25161" w:rsidRDefault="00F9402D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57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662F" w:rsidRPr="00E25161" w:rsidRDefault="00F9402D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45</w:t>
            </w:r>
          </w:p>
        </w:tc>
        <w:tc>
          <w:tcPr>
            <w:tcW w:w="850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F9662F" w:rsidRPr="00E25161" w:rsidRDefault="00F9402D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35</w:t>
            </w:r>
          </w:p>
        </w:tc>
      </w:tr>
      <w:tr w:rsidR="00F9662F" w:rsidRPr="00E25161" w:rsidTr="00981A18">
        <w:trPr>
          <w:gridAfter w:val="1"/>
          <w:wAfter w:w="18" w:type="dxa"/>
          <w:cantSplit/>
          <w:jc w:val="center"/>
        </w:trPr>
        <w:tc>
          <w:tcPr>
            <w:tcW w:w="629" w:type="dxa"/>
            <w:tcBorders>
              <w:right w:val="single" w:sz="4" w:space="0" w:color="auto"/>
            </w:tcBorders>
            <w:vAlign w:val="center"/>
          </w:tcPr>
          <w:p w:rsidR="00F9662F" w:rsidRPr="00E25161" w:rsidRDefault="00F9662F" w:rsidP="00F96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E2516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5943" w:type="dxa"/>
            <w:gridSpan w:val="2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F9662F" w:rsidRPr="00E25161" w:rsidRDefault="00F9662F" w:rsidP="00F96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E2516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Livadă</w:t>
            </w:r>
          </w:p>
        </w:tc>
        <w:tc>
          <w:tcPr>
            <w:tcW w:w="850" w:type="dxa"/>
            <w:gridSpan w:val="2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F9662F" w:rsidRPr="00E25161" w:rsidRDefault="00F9662F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81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662F" w:rsidRPr="00E25161" w:rsidRDefault="00F9662F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70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662F" w:rsidRPr="00E25161" w:rsidRDefault="00F9662F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53</w:t>
            </w:r>
          </w:p>
        </w:tc>
        <w:tc>
          <w:tcPr>
            <w:tcW w:w="992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F9662F" w:rsidRPr="00E25161" w:rsidRDefault="00F9662F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42</w:t>
            </w:r>
          </w:p>
        </w:tc>
        <w:tc>
          <w:tcPr>
            <w:tcW w:w="851" w:type="dxa"/>
            <w:gridSpan w:val="2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F9662F" w:rsidRPr="00E25161" w:rsidRDefault="00F9402D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86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662F" w:rsidRPr="00E25161" w:rsidRDefault="00F9402D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74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662F" w:rsidRPr="00E25161" w:rsidRDefault="00F9402D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56</w:t>
            </w:r>
          </w:p>
        </w:tc>
        <w:tc>
          <w:tcPr>
            <w:tcW w:w="850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F9662F" w:rsidRPr="00E25161" w:rsidRDefault="00F9402D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44</w:t>
            </w:r>
          </w:p>
        </w:tc>
      </w:tr>
      <w:tr w:rsidR="00F9662F" w:rsidRPr="0025450E" w:rsidTr="00981A18">
        <w:trPr>
          <w:gridAfter w:val="1"/>
          <w:wAfter w:w="18" w:type="dxa"/>
          <w:cantSplit/>
          <w:jc w:val="center"/>
        </w:trPr>
        <w:tc>
          <w:tcPr>
            <w:tcW w:w="629" w:type="dxa"/>
            <w:tcBorders>
              <w:right w:val="single" w:sz="4" w:space="0" w:color="auto"/>
            </w:tcBorders>
            <w:vAlign w:val="center"/>
          </w:tcPr>
          <w:p w:rsidR="00F9662F" w:rsidRPr="0025450E" w:rsidRDefault="00F9662F" w:rsidP="00F96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5450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6</w:t>
            </w:r>
          </w:p>
        </w:tc>
        <w:tc>
          <w:tcPr>
            <w:tcW w:w="5943" w:type="dxa"/>
            <w:gridSpan w:val="2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F9662F" w:rsidRPr="0025450E" w:rsidRDefault="00F9662F" w:rsidP="00F96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5450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Pădure sau alt teren cu </w:t>
            </w:r>
            <w:proofErr w:type="spellStart"/>
            <w:r w:rsidRPr="0025450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vegetaţie</w:t>
            </w:r>
            <w:proofErr w:type="spellEnd"/>
            <w:r w:rsidRPr="0025450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forestieră</w:t>
            </w:r>
          </w:p>
        </w:tc>
        <w:tc>
          <w:tcPr>
            <w:tcW w:w="850" w:type="dxa"/>
            <w:gridSpan w:val="2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F9662F" w:rsidRPr="00E25161" w:rsidRDefault="00F9662F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43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662F" w:rsidRPr="00E25161" w:rsidRDefault="00F9662F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33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662F" w:rsidRPr="00E25161" w:rsidRDefault="00F9662F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F9662F" w:rsidRPr="00E25161" w:rsidRDefault="00F9662F" w:rsidP="00F966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29</w:t>
            </w:r>
          </w:p>
        </w:tc>
        <w:tc>
          <w:tcPr>
            <w:tcW w:w="851" w:type="dxa"/>
            <w:gridSpan w:val="2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F9662F" w:rsidRPr="00E25161" w:rsidRDefault="00F9402D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45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662F" w:rsidRPr="00E25161" w:rsidRDefault="00F9402D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35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662F" w:rsidRPr="00E25161" w:rsidRDefault="00F9402D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32</w:t>
            </w:r>
          </w:p>
        </w:tc>
        <w:tc>
          <w:tcPr>
            <w:tcW w:w="850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F9662F" w:rsidRPr="00E25161" w:rsidRDefault="00F9402D" w:rsidP="00F966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31</w:t>
            </w:r>
          </w:p>
        </w:tc>
      </w:tr>
      <w:tr w:rsidR="00F9662F" w:rsidRPr="0025450E" w:rsidTr="00981A18">
        <w:trPr>
          <w:gridAfter w:val="1"/>
          <w:wAfter w:w="18" w:type="dxa"/>
          <w:cantSplit/>
          <w:jc w:val="center"/>
        </w:trPr>
        <w:tc>
          <w:tcPr>
            <w:tcW w:w="629" w:type="dxa"/>
            <w:tcBorders>
              <w:right w:val="single" w:sz="4" w:space="0" w:color="auto"/>
            </w:tcBorders>
            <w:vAlign w:val="center"/>
          </w:tcPr>
          <w:p w:rsidR="00F9662F" w:rsidRPr="0025450E" w:rsidRDefault="00F9662F" w:rsidP="00F96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5450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5943" w:type="dxa"/>
            <w:gridSpan w:val="2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F9662F" w:rsidRPr="0025450E" w:rsidRDefault="00F9662F" w:rsidP="00F96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5450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Teren cu ape</w:t>
            </w:r>
          </w:p>
        </w:tc>
        <w:tc>
          <w:tcPr>
            <w:tcW w:w="850" w:type="dxa"/>
            <w:gridSpan w:val="2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F9662F" w:rsidRPr="00E25161" w:rsidRDefault="00F9662F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22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662F" w:rsidRPr="00E25161" w:rsidRDefault="00F9662F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18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662F" w:rsidRPr="00E25161" w:rsidRDefault="00F9662F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18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9662F" w:rsidRPr="00E25161" w:rsidRDefault="00F9662F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x</w:t>
            </w:r>
          </w:p>
        </w:tc>
        <w:tc>
          <w:tcPr>
            <w:tcW w:w="851" w:type="dxa"/>
            <w:gridSpan w:val="2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F9662F" w:rsidRPr="00E25161" w:rsidRDefault="00F9402D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23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662F" w:rsidRPr="00E25161" w:rsidRDefault="00F9402D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19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662F" w:rsidRPr="00E25161" w:rsidRDefault="00F9402D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19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F9662F" w:rsidRPr="00E25161" w:rsidRDefault="00F9402D" w:rsidP="00F96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x</w:t>
            </w:r>
          </w:p>
        </w:tc>
      </w:tr>
      <w:tr w:rsidR="00B64231" w:rsidRPr="0025450E" w:rsidTr="00981A18">
        <w:trPr>
          <w:gridAfter w:val="1"/>
          <w:wAfter w:w="18" w:type="dxa"/>
          <w:cantSplit/>
          <w:jc w:val="center"/>
        </w:trPr>
        <w:tc>
          <w:tcPr>
            <w:tcW w:w="629" w:type="dxa"/>
            <w:tcBorders>
              <w:right w:val="single" w:sz="4" w:space="0" w:color="auto"/>
            </w:tcBorders>
            <w:vAlign w:val="center"/>
          </w:tcPr>
          <w:p w:rsidR="00B64231" w:rsidRPr="0025450E" w:rsidRDefault="00B64231" w:rsidP="00B6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5450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5943" w:type="dxa"/>
            <w:gridSpan w:val="2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B64231" w:rsidRPr="0025450E" w:rsidRDefault="00B64231" w:rsidP="00B6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5450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Drumuri </w:t>
            </w:r>
            <w:proofErr w:type="spellStart"/>
            <w:r w:rsidRPr="0025450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25450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căi ferate</w:t>
            </w:r>
          </w:p>
        </w:tc>
        <w:tc>
          <w:tcPr>
            <w:tcW w:w="850" w:type="dxa"/>
            <w:gridSpan w:val="2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B64231" w:rsidRPr="0025450E" w:rsidRDefault="00B64231" w:rsidP="00B64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2545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x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231" w:rsidRPr="0025450E" w:rsidRDefault="00B64231" w:rsidP="00B64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2545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x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231" w:rsidRPr="0025450E" w:rsidRDefault="00B64231" w:rsidP="00B64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2545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x</w:t>
            </w:r>
          </w:p>
        </w:tc>
        <w:tc>
          <w:tcPr>
            <w:tcW w:w="992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B64231" w:rsidRPr="0025450E" w:rsidRDefault="00B64231" w:rsidP="00B64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2545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x</w:t>
            </w:r>
          </w:p>
        </w:tc>
        <w:tc>
          <w:tcPr>
            <w:tcW w:w="851" w:type="dxa"/>
            <w:gridSpan w:val="2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B64231" w:rsidRPr="0025450E" w:rsidRDefault="00B64231" w:rsidP="00B64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2545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x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231" w:rsidRPr="0025450E" w:rsidRDefault="00B64231" w:rsidP="00B64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2545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x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231" w:rsidRPr="0025450E" w:rsidRDefault="00B64231" w:rsidP="00B64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2545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x</w:t>
            </w:r>
          </w:p>
        </w:tc>
        <w:tc>
          <w:tcPr>
            <w:tcW w:w="850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B64231" w:rsidRPr="0025450E" w:rsidRDefault="00B64231" w:rsidP="00B64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2545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x</w:t>
            </w:r>
          </w:p>
        </w:tc>
      </w:tr>
      <w:tr w:rsidR="00B64231" w:rsidRPr="0025450E" w:rsidTr="00981A18">
        <w:trPr>
          <w:gridAfter w:val="1"/>
          <w:wAfter w:w="18" w:type="dxa"/>
          <w:cantSplit/>
          <w:jc w:val="center"/>
        </w:trPr>
        <w:tc>
          <w:tcPr>
            <w:tcW w:w="629" w:type="dxa"/>
            <w:tcBorders>
              <w:right w:val="single" w:sz="4" w:space="0" w:color="auto"/>
            </w:tcBorders>
            <w:vAlign w:val="center"/>
          </w:tcPr>
          <w:p w:rsidR="00B64231" w:rsidRPr="0025450E" w:rsidRDefault="00B64231" w:rsidP="00B6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5450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5943" w:type="dxa"/>
            <w:gridSpan w:val="2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B64231" w:rsidRPr="0025450E" w:rsidRDefault="00B64231" w:rsidP="00B6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25450E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Neproductiv</w:t>
            </w:r>
          </w:p>
        </w:tc>
        <w:tc>
          <w:tcPr>
            <w:tcW w:w="850" w:type="dxa"/>
            <w:gridSpan w:val="2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B64231" w:rsidRPr="0025450E" w:rsidRDefault="00B64231" w:rsidP="00B64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2545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x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231" w:rsidRPr="0025450E" w:rsidRDefault="00B64231" w:rsidP="00B64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2545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x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231" w:rsidRPr="0025450E" w:rsidRDefault="00B64231" w:rsidP="00B64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2545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x</w:t>
            </w:r>
          </w:p>
        </w:tc>
        <w:tc>
          <w:tcPr>
            <w:tcW w:w="992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B64231" w:rsidRPr="0025450E" w:rsidRDefault="00B64231" w:rsidP="00B64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2545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x</w:t>
            </w:r>
          </w:p>
        </w:tc>
        <w:tc>
          <w:tcPr>
            <w:tcW w:w="851" w:type="dxa"/>
            <w:gridSpan w:val="2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B64231" w:rsidRPr="0025450E" w:rsidRDefault="00B64231" w:rsidP="00B64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2545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x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231" w:rsidRPr="0025450E" w:rsidRDefault="00B64231" w:rsidP="00B64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2545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x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231" w:rsidRPr="0025450E" w:rsidRDefault="00B64231" w:rsidP="00B64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2545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x</w:t>
            </w:r>
          </w:p>
        </w:tc>
        <w:tc>
          <w:tcPr>
            <w:tcW w:w="850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B64231" w:rsidRPr="0025450E" w:rsidRDefault="00B64231" w:rsidP="00B64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2545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x</w:t>
            </w:r>
          </w:p>
        </w:tc>
      </w:tr>
    </w:tbl>
    <w:p w:rsidR="00953F79" w:rsidRPr="0025450E" w:rsidRDefault="00953F79" w:rsidP="00953F79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25450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NOTĂ:</w:t>
      </w:r>
    </w:p>
    <w:p w:rsidR="00953F79" w:rsidRPr="0025450E" w:rsidRDefault="00953F79" w:rsidP="00953F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1.Pentru determinarea impozitului/taxei pe terenuri, la nivelurile prevăzute în tabelul de </w:t>
      </w:r>
      <w:r w:rsidRPr="00E25161">
        <w:rPr>
          <w:rFonts w:ascii="Times New Roman" w:eastAsia="Times New Roman" w:hAnsi="Times New Roman" w:cs="Times New Roman"/>
          <w:sz w:val="24"/>
          <w:szCs w:val="24"/>
          <w:lang w:val="ro-RO"/>
        </w:rPr>
        <w:t>la</w:t>
      </w:r>
      <w:r w:rsidRPr="0025450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>pct. II se va aplica coeficientul</w:t>
      </w:r>
      <w:r w:rsidR="00C93BCA"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de </w:t>
      </w:r>
      <w:proofErr w:type="spellStart"/>
      <w:r w:rsidR="00C93BCA"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>corecţie</w:t>
      </w:r>
      <w:proofErr w:type="spellEnd"/>
      <w:r w:rsidR="00C93BCA"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după</w:t>
      </w:r>
      <w:r w:rsidR="002B3FFD"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cum urmează</w:t>
      </w:r>
      <w:r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>:-pent</w:t>
      </w:r>
      <w:r w:rsidR="002B3FFD"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ru </w:t>
      </w:r>
      <w:proofErr w:type="spellStart"/>
      <w:r w:rsidR="002B3FFD"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>localitatile</w:t>
      </w:r>
      <w:proofErr w:type="spellEnd"/>
      <w:r w:rsidR="002B3FFD"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de rang IV-Milaș</w:t>
      </w:r>
      <w:r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-coeficient de </w:t>
      </w:r>
      <w:proofErr w:type="spellStart"/>
      <w:r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>corectie</w:t>
      </w:r>
      <w:proofErr w:type="spellEnd"/>
      <w:r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de 1,10;</w:t>
      </w:r>
    </w:p>
    <w:p w:rsidR="00953F79" w:rsidRPr="0025450E" w:rsidRDefault="00953F79" w:rsidP="00953F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</w:t>
      </w:r>
      <w:r w:rsidR="002B3FFD"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          -pentru </w:t>
      </w:r>
      <w:proofErr w:type="spellStart"/>
      <w:r w:rsidR="002B3FFD"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>localitaț</w:t>
      </w:r>
      <w:r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>ile</w:t>
      </w:r>
      <w:proofErr w:type="spellEnd"/>
      <w:r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2B3FFD"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>de rang V-</w:t>
      </w:r>
      <w:proofErr w:type="spellStart"/>
      <w:r w:rsidR="002B3FFD"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>Orosfaia,Comlod,Ghemeș,Hirean</w:t>
      </w:r>
      <w:proofErr w:type="spellEnd"/>
      <w:r w:rsidR="002B3FFD"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și După</w:t>
      </w:r>
      <w:r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Deal-coeficient de </w:t>
      </w:r>
      <w:proofErr w:type="spellStart"/>
      <w:r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>corectie</w:t>
      </w:r>
      <w:proofErr w:type="spellEnd"/>
      <w:r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de 1,00.</w:t>
      </w:r>
    </w:p>
    <w:p w:rsidR="00953F79" w:rsidRPr="0025450E" w:rsidRDefault="00953F79" w:rsidP="00953F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>2.In cazul contribuabililor persoane ju</w:t>
      </w:r>
      <w:r w:rsidR="002B3FFD"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>ridice,</w:t>
      </w:r>
      <w:r w:rsidR="00F9402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2B3FFD"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pentru terenul amplasat în </w:t>
      </w:r>
      <w:proofErr w:type="spellStart"/>
      <w:r w:rsidR="002B3FFD"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>intravilan,înregistrat</w:t>
      </w:r>
      <w:proofErr w:type="spellEnd"/>
      <w:r w:rsidR="002B3FFD"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în registrul agricol la altă categorie de folosință decât cea de terenuri cu </w:t>
      </w:r>
      <w:proofErr w:type="spellStart"/>
      <w:r w:rsidR="002B3FFD"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>construcț</w:t>
      </w:r>
      <w:r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>ii,impoz</w:t>
      </w:r>
      <w:r w:rsidR="002B3FFD"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>itul</w:t>
      </w:r>
      <w:proofErr w:type="spellEnd"/>
      <w:r w:rsidR="002B3FFD"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>/taxa pe teren se calculează avându-se în vedere valorile prevă</w:t>
      </w:r>
      <w:r w:rsidR="00F9402D">
        <w:rPr>
          <w:rFonts w:ascii="Times New Roman" w:eastAsia="Times New Roman" w:hAnsi="Times New Roman" w:cs="Times New Roman"/>
          <w:sz w:val="24"/>
          <w:szCs w:val="24"/>
          <w:lang w:val="ro-RO"/>
        </w:rPr>
        <w:t>zute î</w:t>
      </w:r>
      <w:r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>n tabelul de la A</w:t>
      </w:r>
      <w:r w:rsidR="002B3FFD"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>nexa 3 si coeficientul de corecție prevă</w:t>
      </w:r>
      <w:r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zut la art.457 alin.6 din Codul </w:t>
      </w:r>
      <w:proofErr w:type="spellStart"/>
      <w:r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>fiscal,respectiv</w:t>
      </w:r>
      <w:proofErr w:type="spellEnd"/>
      <w:r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1,10 pentru rangul IV si</w:t>
      </w:r>
      <w:r w:rsidR="002B3FFD"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1,00 pentru rangul </w:t>
      </w:r>
      <w:proofErr w:type="spellStart"/>
      <w:r w:rsidR="002B3FFD"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>V,numai</w:t>
      </w:r>
      <w:proofErr w:type="spellEnd"/>
      <w:r w:rsidR="002B3FFD"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dacă aceș</w:t>
      </w:r>
      <w:r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>tia (persoane juri</w:t>
      </w:r>
      <w:r w:rsidR="002B3FFD"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dice) </w:t>
      </w:r>
      <w:proofErr w:type="spellStart"/>
      <w:r w:rsidR="002B3FFD"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>indeplinesc,cumulativ,urmă</w:t>
      </w:r>
      <w:r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>toarele</w:t>
      </w:r>
      <w:proofErr w:type="spellEnd"/>
      <w:r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>conditii</w:t>
      </w:r>
      <w:proofErr w:type="spellEnd"/>
      <w:r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</w:p>
    <w:p w:rsidR="00953F79" w:rsidRPr="0025450E" w:rsidRDefault="002B3FFD" w:rsidP="00953F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>a) au prevăzute î</w:t>
      </w:r>
      <w:r w:rsidR="00953F79"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 </w:t>
      </w:r>
      <w:proofErr w:type="spellStart"/>
      <w:r w:rsidR="00953F79"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>statut,ca</w:t>
      </w:r>
      <w:proofErr w:type="spellEnd"/>
      <w:r w:rsidR="00953F79"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obiect de </w:t>
      </w:r>
      <w:proofErr w:type="spellStart"/>
      <w:r w:rsidR="00953F79"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>activitate,agricultura</w:t>
      </w:r>
      <w:proofErr w:type="spellEnd"/>
      <w:r w:rsidR="00953F79"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>;</w:t>
      </w:r>
    </w:p>
    <w:p w:rsidR="00953F79" w:rsidRPr="0025450E" w:rsidRDefault="002B3FFD" w:rsidP="00953F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b) au înregistrate în evidența </w:t>
      </w:r>
      <w:proofErr w:type="spellStart"/>
      <w:r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>contabilă</w:t>
      </w:r>
      <w:r w:rsidR="00953F79"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>,pentru</w:t>
      </w:r>
      <w:proofErr w:type="spellEnd"/>
      <w:r w:rsidR="00953F79"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anul fiscal </w:t>
      </w:r>
      <w:proofErr w:type="spellStart"/>
      <w:r w:rsidR="00953F79"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>respectiv,</w:t>
      </w:r>
      <w:r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>venituri</w:t>
      </w:r>
      <w:proofErr w:type="spellEnd"/>
      <w:r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si cheltuieli din desfăș</w:t>
      </w:r>
      <w:r w:rsidR="00953F79"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>urare</w:t>
      </w:r>
      <w:r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>a obiectului de activitate prevă</w:t>
      </w:r>
      <w:r w:rsidR="00953F79"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zut la </w:t>
      </w:r>
      <w:proofErr w:type="spellStart"/>
      <w:r w:rsidR="00953F79"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>lit.a</w:t>
      </w:r>
      <w:proofErr w:type="spellEnd"/>
      <w:r w:rsidR="00953F79"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>).</w:t>
      </w:r>
    </w:p>
    <w:p w:rsidR="00953F79" w:rsidRPr="0025450E" w:rsidRDefault="002B3FFD" w:rsidP="00953F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>3. În cazul în care nu sunt î</w:t>
      </w:r>
      <w:r w:rsidR="00953F79"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ndeplinite cumulativ </w:t>
      </w:r>
      <w:proofErr w:type="spellStart"/>
      <w:r w:rsidR="00953F79"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>conditiile</w:t>
      </w:r>
      <w:proofErr w:type="spellEnd"/>
      <w:r w:rsidR="00953F79"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953F79"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>prevazute</w:t>
      </w:r>
      <w:proofErr w:type="spellEnd"/>
      <w:r w:rsidR="00953F79"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la pct</w:t>
      </w:r>
      <w:r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>.2,impozitul pe terenul situat în intravilanul unităț</w:t>
      </w:r>
      <w:r w:rsidR="00953F79"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>ii administrativ-</w:t>
      </w:r>
      <w:proofErr w:type="spellStart"/>
      <w:r w:rsidR="00953F79"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>teritoriale,datorat</w:t>
      </w:r>
      <w:proofErr w:type="spellEnd"/>
      <w:r w:rsidR="00953F79"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de contribuabilii</w:t>
      </w:r>
      <w:r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persoane </w:t>
      </w:r>
      <w:proofErr w:type="spellStart"/>
      <w:r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>juridice,se</w:t>
      </w:r>
      <w:proofErr w:type="spellEnd"/>
      <w:r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calculează conform valorilor stabilite î</w:t>
      </w:r>
      <w:r w:rsidR="00953F79" w:rsidRPr="0025450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 tabelul de la pct.1 si respectiv pct.2,dupa caz.               </w:t>
      </w:r>
    </w:p>
    <w:p w:rsidR="00953F79" w:rsidRPr="0025450E" w:rsidRDefault="00953F79" w:rsidP="00953F79">
      <w:pPr>
        <w:rPr>
          <w:rFonts w:ascii="Times New Roman" w:hAnsi="Times New Roman" w:cs="Times New Roman"/>
          <w:sz w:val="24"/>
          <w:szCs w:val="24"/>
        </w:rPr>
      </w:pPr>
    </w:p>
    <w:p w:rsidR="004C25A8" w:rsidRPr="0025450E" w:rsidRDefault="00953F79" w:rsidP="004C25A8">
      <w:pPr>
        <w:pStyle w:val="Frspaiere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450E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8813A6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4C25A8" w:rsidRPr="00254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25A8" w:rsidRPr="002545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25A8" w:rsidRPr="0025450E">
        <w:rPr>
          <w:rFonts w:ascii="Times New Roman" w:hAnsi="Times New Roman" w:cs="Times New Roman"/>
          <w:b/>
          <w:sz w:val="24"/>
          <w:szCs w:val="24"/>
        </w:rPr>
        <w:t>Proiect</w:t>
      </w:r>
      <w:proofErr w:type="spellEnd"/>
      <w:r w:rsidR="004C25A8" w:rsidRPr="002545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C25A8" w:rsidRPr="0025450E">
        <w:rPr>
          <w:rFonts w:ascii="Times New Roman" w:hAnsi="Times New Roman" w:cs="Times New Roman"/>
          <w:b/>
          <w:sz w:val="24"/>
          <w:szCs w:val="24"/>
        </w:rPr>
        <w:t>inițiat</w:t>
      </w:r>
      <w:proofErr w:type="spellEnd"/>
      <w:r w:rsidR="004C25A8" w:rsidRPr="0025450E">
        <w:rPr>
          <w:rFonts w:ascii="Times New Roman" w:hAnsi="Times New Roman" w:cs="Times New Roman"/>
          <w:b/>
          <w:sz w:val="24"/>
          <w:szCs w:val="24"/>
        </w:rPr>
        <w:t xml:space="preserve"> de,                                                                           </w:t>
      </w:r>
      <w:r w:rsidR="008813A6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4C25A8" w:rsidRPr="0025450E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8813A6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4C25A8" w:rsidRPr="002545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C25A8" w:rsidRPr="0025450E">
        <w:rPr>
          <w:rFonts w:ascii="Times New Roman" w:hAnsi="Times New Roman" w:cs="Times New Roman"/>
          <w:b/>
          <w:sz w:val="24"/>
          <w:szCs w:val="24"/>
        </w:rPr>
        <w:t>Aviz</w:t>
      </w:r>
      <w:proofErr w:type="spellEnd"/>
      <w:r w:rsidR="004C25A8" w:rsidRPr="0025450E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4C25A8" w:rsidRPr="0025450E">
        <w:rPr>
          <w:rFonts w:ascii="Times New Roman" w:hAnsi="Times New Roman" w:cs="Times New Roman"/>
          <w:b/>
          <w:sz w:val="24"/>
          <w:szCs w:val="24"/>
        </w:rPr>
        <w:t>legalitate</w:t>
      </w:r>
      <w:proofErr w:type="spellEnd"/>
    </w:p>
    <w:p w:rsidR="004C25A8" w:rsidRPr="0025450E" w:rsidRDefault="004C25A8" w:rsidP="004C25A8">
      <w:pPr>
        <w:pStyle w:val="Frspaiere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450E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8813A6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25450E">
        <w:rPr>
          <w:rFonts w:ascii="Times New Roman" w:hAnsi="Times New Roman" w:cs="Times New Roman"/>
          <w:b/>
          <w:sz w:val="24"/>
          <w:szCs w:val="24"/>
        </w:rPr>
        <w:t xml:space="preserve">  PRIMAR                                                                                                   </w:t>
      </w:r>
      <w:r w:rsidR="008813A6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proofErr w:type="spellStart"/>
      <w:r w:rsidR="008813A6">
        <w:rPr>
          <w:rFonts w:ascii="Times New Roman" w:hAnsi="Times New Roman" w:cs="Times New Roman"/>
          <w:b/>
          <w:sz w:val="24"/>
          <w:szCs w:val="24"/>
        </w:rPr>
        <w:t>p.</w:t>
      </w:r>
      <w:r w:rsidRPr="0025450E">
        <w:rPr>
          <w:rFonts w:ascii="Times New Roman" w:hAnsi="Times New Roman" w:cs="Times New Roman"/>
          <w:b/>
          <w:sz w:val="24"/>
          <w:szCs w:val="24"/>
        </w:rPr>
        <w:t>SECRETAR</w:t>
      </w:r>
      <w:proofErr w:type="spellEnd"/>
      <w:r w:rsidRPr="0025450E">
        <w:rPr>
          <w:rFonts w:ascii="Times New Roman" w:hAnsi="Times New Roman" w:cs="Times New Roman"/>
          <w:b/>
          <w:sz w:val="24"/>
          <w:szCs w:val="24"/>
        </w:rPr>
        <w:t xml:space="preserve"> GENERAL</w:t>
      </w:r>
    </w:p>
    <w:p w:rsidR="004C25A8" w:rsidRPr="0025450E" w:rsidRDefault="004C25A8" w:rsidP="004C25A8">
      <w:pPr>
        <w:pStyle w:val="Frspaiere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450E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8813A6">
        <w:rPr>
          <w:rFonts w:ascii="Times New Roman" w:hAnsi="Times New Roman" w:cs="Times New Roman"/>
          <w:b/>
          <w:sz w:val="24"/>
          <w:szCs w:val="24"/>
        </w:rPr>
        <w:t xml:space="preserve">            Gabriel Emil </w:t>
      </w:r>
      <w:proofErr w:type="spellStart"/>
      <w:r w:rsidR="008813A6">
        <w:rPr>
          <w:rFonts w:ascii="Times New Roman" w:hAnsi="Times New Roman" w:cs="Times New Roman"/>
          <w:b/>
          <w:sz w:val="24"/>
          <w:szCs w:val="24"/>
        </w:rPr>
        <w:t>Bâcâin</w:t>
      </w:r>
      <w:proofErr w:type="spellEnd"/>
      <w:r w:rsidRPr="0025450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</w:t>
      </w:r>
      <w:r w:rsidR="0025355F" w:rsidRPr="00254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13A6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25450E">
        <w:rPr>
          <w:rFonts w:ascii="Times New Roman" w:hAnsi="Times New Roman" w:cs="Times New Roman"/>
          <w:b/>
          <w:sz w:val="24"/>
          <w:szCs w:val="24"/>
        </w:rPr>
        <w:t xml:space="preserve"> Gabriela </w:t>
      </w:r>
      <w:r w:rsidR="008813A6">
        <w:rPr>
          <w:rFonts w:ascii="Times New Roman" w:hAnsi="Times New Roman" w:cs="Times New Roman"/>
          <w:b/>
          <w:sz w:val="24"/>
          <w:szCs w:val="24"/>
        </w:rPr>
        <w:t xml:space="preserve">–Monica </w:t>
      </w:r>
      <w:proofErr w:type="spellStart"/>
      <w:r w:rsidRPr="0025450E">
        <w:rPr>
          <w:rFonts w:ascii="Times New Roman" w:hAnsi="Times New Roman" w:cs="Times New Roman"/>
          <w:b/>
          <w:sz w:val="24"/>
          <w:szCs w:val="24"/>
        </w:rPr>
        <w:t>Muntean</w:t>
      </w:r>
      <w:proofErr w:type="spellEnd"/>
    </w:p>
    <w:p w:rsidR="004C25A8" w:rsidRPr="0025450E" w:rsidRDefault="004C25A8" w:rsidP="004C25A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5450E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</w:p>
    <w:p w:rsidR="00953F79" w:rsidRPr="0025450E" w:rsidRDefault="00953F79" w:rsidP="004C25A8">
      <w:pPr>
        <w:pStyle w:val="Frspaiere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3F79" w:rsidRPr="0025450E" w:rsidRDefault="00953F79" w:rsidP="00953F79">
      <w:pPr>
        <w:rPr>
          <w:rFonts w:ascii="Times New Roman" w:hAnsi="Times New Roman" w:cs="Times New Roman"/>
          <w:sz w:val="24"/>
          <w:szCs w:val="24"/>
        </w:rPr>
      </w:pPr>
    </w:p>
    <w:p w:rsidR="00E935BB" w:rsidRPr="0025450E" w:rsidRDefault="00E935BB">
      <w:pPr>
        <w:rPr>
          <w:rFonts w:ascii="Times New Roman" w:hAnsi="Times New Roman" w:cs="Times New Roman"/>
          <w:sz w:val="24"/>
          <w:szCs w:val="24"/>
        </w:rPr>
      </w:pPr>
    </w:p>
    <w:p w:rsidR="005D39EB" w:rsidRPr="0025450E" w:rsidRDefault="005D39EB">
      <w:pPr>
        <w:rPr>
          <w:rFonts w:ascii="Times New Roman" w:hAnsi="Times New Roman" w:cs="Times New Roman"/>
          <w:sz w:val="24"/>
          <w:szCs w:val="24"/>
        </w:rPr>
      </w:pPr>
    </w:p>
    <w:p w:rsidR="005D39EB" w:rsidRPr="0025450E" w:rsidRDefault="005D39EB">
      <w:pPr>
        <w:rPr>
          <w:rFonts w:ascii="Times New Roman" w:hAnsi="Times New Roman" w:cs="Times New Roman"/>
          <w:sz w:val="24"/>
          <w:szCs w:val="24"/>
        </w:rPr>
      </w:pPr>
    </w:p>
    <w:sectPr w:rsidR="005D39EB" w:rsidRPr="0025450E" w:rsidSect="00981A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FEC" w:rsidRDefault="00327FEC" w:rsidP="00953F79">
      <w:pPr>
        <w:spacing w:after="0" w:line="240" w:lineRule="auto"/>
      </w:pPr>
      <w:r>
        <w:separator/>
      </w:r>
    </w:p>
  </w:endnote>
  <w:endnote w:type="continuationSeparator" w:id="0">
    <w:p w:rsidR="00327FEC" w:rsidRDefault="00327FEC" w:rsidP="0095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F79" w:rsidRDefault="00953F79" w:rsidP="00E25161">
    <w:pPr>
      <w:pStyle w:val="Subsol"/>
    </w:pPr>
    <w:bookmarkStart w:id="3" w:name="aliashFooter1FooterEvenPages"/>
  </w:p>
  <w:bookmarkEnd w:id="3"/>
  <w:p w:rsidR="00953F79" w:rsidRDefault="00953F79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F79" w:rsidRDefault="00953F79" w:rsidP="00E25161">
    <w:pPr>
      <w:pStyle w:val="Subsol"/>
    </w:pPr>
    <w:bookmarkStart w:id="4" w:name="aliashFooter1FooterPrimary"/>
  </w:p>
  <w:bookmarkEnd w:id="4"/>
  <w:p w:rsidR="00953F79" w:rsidRDefault="00953F79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F79" w:rsidRDefault="00953F79" w:rsidP="00E25161">
    <w:pPr>
      <w:pStyle w:val="Subsol"/>
    </w:pPr>
    <w:bookmarkStart w:id="6" w:name="aliashFooter1FooterFirstPage"/>
  </w:p>
  <w:bookmarkEnd w:id="6"/>
  <w:p w:rsidR="00953F79" w:rsidRDefault="00953F79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FEC" w:rsidRDefault="00327FEC" w:rsidP="00953F79">
      <w:pPr>
        <w:spacing w:after="0" w:line="240" w:lineRule="auto"/>
      </w:pPr>
      <w:r>
        <w:separator/>
      </w:r>
    </w:p>
  </w:footnote>
  <w:footnote w:type="continuationSeparator" w:id="0">
    <w:p w:rsidR="00327FEC" w:rsidRDefault="00327FEC" w:rsidP="00953F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F79" w:rsidRDefault="00E25161" w:rsidP="00E25161">
    <w:pPr>
      <w:pStyle w:val="Antet"/>
      <w:jc w:val="center"/>
      <w:rPr>
        <w:rFonts w:ascii="Arial Unicode MS" w:eastAsia="Arial Unicode MS" w:hAnsi="Arial Unicode MS" w:cs="Arial Unicode MS"/>
        <w:color w:val="FFFF00"/>
        <w:sz w:val="17"/>
      </w:rPr>
    </w:pPr>
    <w:bookmarkStart w:id="1" w:name="aliashHeaderIntern1HeaderEvenPages"/>
    <w:r>
      <w:rPr>
        <w:rFonts w:ascii="Arial Unicode MS" w:eastAsia="Arial Unicode MS" w:hAnsi="Arial Unicode MS" w:cs="Arial Unicode MS"/>
        <w:color w:val="FFFF00"/>
        <w:sz w:val="17"/>
      </w:rPr>
      <w:t>Intern</w:t>
    </w:r>
  </w:p>
  <w:bookmarkEnd w:id="1"/>
  <w:p w:rsidR="00953F79" w:rsidRDefault="00953F79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F79" w:rsidRDefault="00E25161" w:rsidP="00E25161">
    <w:pPr>
      <w:pStyle w:val="Antet"/>
      <w:jc w:val="center"/>
      <w:rPr>
        <w:rFonts w:ascii="Arial Unicode MS" w:eastAsia="Arial Unicode MS" w:hAnsi="Arial Unicode MS" w:cs="Arial Unicode MS"/>
        <w:color w:val="FFFF00"/>
        <w:sz w:val="17"/>
      </w:rPr>
    </w:pPr>
    <w:bookmarkStart w:id="2" w:name="aliashHeaderIntern1HeaderPrimary"/>
    <w:r>
      <w:rPr>
        <w:rFonts w:ascii="Arial Unicode MS" w:eastAsia="Arial Unicode MS" w:hAnsi="Arial Unicode MS" w:cs="Arial Unicode MS"/>
        <w:color w:val="FFFF00"/>
        <w:sz w:val="17"/>
      </w:rPr>
      <w:t>Intern</w:t>
    </w:r>
  </w:p>
  <w:bookmarkEnd w:id="2"/>
  <w:p w:rsidR="00953F79" w:rsidRDefault="00953F79">
    <w:pPr>
      <w:pStyle w:val="Ante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F79" w:rsidRDefault="00E25161" w:rsidP="00E25161">
    <w:pPr>
      <w:pStyle w:val="Antet"/>
      <w:jc w:val="center"/>
      <w:rPr>
        <w:rFonts w:ascii="Arial Unicode MS" w:eastAsia="Arial Unicode MS" w:hAnsi="Arial Unicode MS" w:cs="Arial Unicode MS"/>
        <w:color w:val="FFFF00"/>
        <w:sz w:val="17"/>
      </w:rPr>
    </w:pPr>
    <w:bookmarkStart w:id="5" w:name="aliashHeaderIntern1HeaderFirstPage"/>
    <w:r>
      <w:rPr>
        <w:rFonts w:ascii="Arial Unicode MS" w:eastAsia="Arial Unicode MS" w:hAnsi="Arial Unicode MS" w:cs="Arial Unicode MS"/>
        <w:color w:val="FFFF00"/>
        <w:sz w:val="17"/>
      </w:rPr>
      <w:t>Intern</w:t>
    </w:r>
  </w:p>
  <w:bookmarkEnd w:id="5"/>
  <w:p w:rsidR="00953F79" w:rsidRDefault="00953F79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D4D25"/>
    <w:multiLevelType w:val="hybridMultilevel"/>
    <w:tmpl w:val="882A4C2A"/>
    <w:lvl w:ilvl="0" w:tplc="507E4876">
      <w:start w:val="1"/>
      <w:numFmt w:val="upperRoman"/>
      <w:lvlText w:val="%1."/>
      <w:lvlJc w:val="left"/>
      <w:pPr>
        <w:tabs>
          <w:tab w:val="num" w:pos="294"/>
        </w:tabs>
        <w:ind w:left="294" w:hanging="720"/>
      </w:pPr>
      <w:rPr>
        <w:rFonts w:cs="Arial" w:hint="default"/>
        <w:b/>
      </w:rPr>
    </w:lvl>
    <w:lvl w:ilvl="1" w:tplc="04180019">
      <w:start w:val="1"/>
      <w:numFmt w:val="lowerLetter"/>
      <w:lvlText w:val="%2."/>
      <w:lvlJc w:val="left"/>
      <w:pPr>
        <w:tabs>
          <w:tab w:val="num" w:pos="654"/>
        </w:tabs>
        <w:ind w:left="654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374"/>
        </w:tabs>
        <w:ind w:left="1374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2814"/>
        </w:tabs>
        <w:ind w:left="2814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3534"/>
        </w:tabs>
        <w:ind w:left="3534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4254"/>
        </w:tabs>
        <w:ind w:left="4254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4974"/>
        </w:tabs>
        <w:ind w:left="4974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5694"/>
        </w:tabs>
        <w:ind w:left="569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BD5"/>
    <w:rsid w:val="0002779B"/>
    <w:rsid w:val="0009062E"/>
    <w:rsid w:val="001738CD"/>
    <w:rsid w:val="00226B16"/>
    <w:rsid w:val="0025355F"/>
    <w:rsid w:val="0025450E"/>
    <w:rsid w:val="00291297"/>
    <w:rsid w:val="002B3FFD"/>
    <w:rsid w:val="002C4EC4"/>
    <w:rsid w:val="002E647E"/>
    <w:rsid w:val="003252DE"/>
    <w:rsid w:val="00327FEC"/>
    <w:rsid w:val="00354F89"/>
    <w:rsid w:val="003F41FF"/>
    <w:rsid w:val="00405808"/>
    <w:rsid w:val="00411282"/>
    <w:rsid w:val="00467248"/>
    <w:rsid w:val="004C25A8"/>
    <w:rsid w:val="004C34DE"/>
    <w:rsid w:val="004E4F80"/>
    <w:rsid w:val="005A6D4D"/>
    <w:rsid w:val="005D39EB"/>
    <w:rsid w:val="005E36CE"/>
    <w:rsid w:val="006E1ED6"/>
    <w:rsid w:val="00770BD5"/>
    <w:rsid w:val="0077547D"/>
    <w:rsid w:val="00796534"/>
    <w:rsid w:val="007A512A"/>
    <w:rsid w:val="007C512F"/>
    <w:rsid w:val="00860129"/>
    <w:rsid w:val="008813A6"/>
    <w:rsid w:val="008957C7"/>
    <w:rsid w:val="008A1F3D"/>
    <w:rsid w:val="008F293B"/>
    <w:rsid w:val="0092736D"/>
    <w:rsid w:val="00927E76"/>
    <w:rsid w:val="00953F79"/>
    <w:rsid w:val="00981A18"/>
    <w:rsid w:val="00A346CF"/>
    <w:rsid w:val="00AE58BB"/>
    <w:rsid w:val="00AE7AA5"/>
    <w:rsid w:val="00B64231"/>
    <w:rsid w:val="00B92F0F"/>
    <w:rsid w:val="00C24BC7"/>
    <w:rsid w:val="00C7592B"/>
    <w:rsid w:val="00C93BCA"/>
    <w:rsid w:val="00CB3EF4"/>
    <w:rsid w:val="00CE3F22"/>
    <w:rsid w:val="00D2790A"/>
    <w:rsid w:val="00DC5B89"/>
    <w:rsid w:val="00E13315"/>
    <w:rsid w:val="00E25161"/>
    <w:rsid w:val="00E6585B"/>
    <w:rsid w:val="00E83473"/>
    <w:rsid w:val="00E935BB"/>
    <w:rsid w:val="00EA1C76"/>
    <w:rsid w:val="00F371E0"/>
    <w:rsid w:val="00F9402D"/>
    <w:rsid w:val="00F96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FD93E0-2421-4829-8399-C5005C71B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3F79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953F79"/>
    <w:pPr>
      <w:spacing w:after="0" w:line="240" w:lineRule="auto"/>
    </w:pPr>
  </w:style>
  <w:style w:type="paragraph" w:styleId="Antet">
    <w:name w:val="header"/>
    <w:basedOn w:val="Normal"/>
    <w:link w:val="AntetCaracter"/>
    <w:uiPriority w:val="99"/>
    <w:unhideWhenUsed/>
    <w:rsid w:val="0095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53F79"/>
  </w:style>
  <w:style w:type="paragraph" w:styleId="Subsol">
    <w:name w:val="footer"/>
    <w:basedOn w:val="Normal"/>
    <w:link w:val="SubsolCaracter"/>
    <w:uiPriority w:val="99"/>
    <w:unhideWhenUsed/>
    <w:rsid w:val="0095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53F79"/>
  </w:style>
  <w:style w:type="paragraph" w:styleId="TextnBalon">
    <w:name w:val="Balloon Text"/>
    <w:basedOn w:val="Normal"/>
    <w:link w:val="TextnBalonCaracter"/>
    <w:uiPriority w:val="99"/>
    <w:semiHidden/>
    <w:unhideWhenUsed/>
    <w:rsid w:val="005D39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D39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2024-11-25T14:36:00Z</cp:lastPrinted>
  <dcterms:created xsi:type="dcterms:W3CDTF">2025-11-25T12:48:00Z</dcterms:created>
  <dcterms:modified xsi:type="dcterms:W3CDTF">2025-11-25T12:55:00Z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3c860809-861c-4d55-aa0b-83ec540ea726</vt:lpwstr>
  </property>
  <property fmtid="{D5CDD505-2E9C-101B-9397-08002B2CF9AE}" pid="3" name="CJCClasificare">
    <vt:lpwstr>Intern</vt:lpwstr>
  </property>
  <property fmtid="{D5CDD505-2E9C-101B-9397-08002B2CF9AE}" pid="4" name="CJCSubclasificare">
    <vt:lpwstr>Nerestrictionat</vt:lpwstr>
  </property>
</Properties>
</file>